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widowControl/>
        <w:spacing w:after="312" w:afterLines="100" w:line="560" w:lineRule="exact"/>
        <w:ind w:right="318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武汉市相关区金融工作部门联系方式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2540"/>
        <w:gridCol w:w="8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23232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232323"/>
                <w:kern w:val="0"/>
                <w:sz w:val="30"/>
                <w:szCs w:val="30"/>
              </w:rPr>
              <w:t>所在区域</w:t>
            </w:r>
          </w:p>
        </w:tc>
        <w:tc>
          <w:tcPr>
            <w:tcW w:w="896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23232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232323"/>
                <w:kern w:val="0"/>
                <w:sz w:val="30"/>
                <w:szCs w:val="30"/>
              </w:rPr>
              <w:t>电话</w:t>
            </w:r>
          </w:p>
        </w:tc>
        <w:tc>
          <w:tcPr>
            <w:tcW w:w="2980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color w:val="23232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232323"/>
                <w:kern w:val="0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江汉区</w:t>
            </w:r>
          </w:p>
        </w:tc>
        <w:tc>
          <w:tcPr>
            <w:tcW w:w="896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027-</w:t>
            </w:r>
            <w:r>
              <w:rPr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  <w:t>85785100</w:t>
            </w:r>
          </w:p>
        </w:tc>
        <w:tc>
          <w:tcPr>
            <w:tcW w:w="298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江汉区前进四路76号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武昌区</w:t>
            </w:r>
          </w:p>
        </w:tc>
        <w:tc>
          <w:tcPr>
            <w:tcW w:w="896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027-</w:t>
            </w:r>
            <w:r>
              <w:rPr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  <w:t>88937397</w:t>
            </w:r>
          </w:p>
        </w:tc>
        <w:tc>
          <w:tcPr>
            <w:tcW w:w="298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武昌区民主路荆南街14号武昌区政府荆南街办公区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东湖新技术开发区</w:t>
            </w:r>
          </w:p>
        </w:tc>
        <w:tc>
          <w:tcPr>
            <w:tcW w:w="896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027-</w:t>
            </w:r>
            <w:r>
              <w:rPr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  <w:t>67880176</w:t>
            </w:r>
          </w:p>
        </w:tc>
        <w:tc>
          <w:tcPr>
            <w:tcW w:w="298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232323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232323"/>
                <w:kern w:val="0"/>
                <w:sz w:val="28"/>
                <w:szCs w:val="30"/>
              </w:rPr>
              <w:t>东湖新技术开发区高新大道777号5号楼4楼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609E"/>
    <w:rsid w:val="2C371FD7"/>
    <w:rsid w:val="365236D9"/>
    <w:rsid w:val="4281104A"/>
    <w:rsid w:val="752B0880"/>
    <w:rsid w:val="7FA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武汉市金融工作局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2021-04-29T07:51:00Z</dcterms:created>
  <dc:creator>阳光</dc:creator>
  <cp:lastModifiedBy>阳光</cp:lastModifiedBy>
  <dcterms:modified xsi:type="dcterms:W3CDTF">2021-06-03T03:10:59Z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7A271C41FCEF4D55A44D2715B194FCD8</vt:lpwstr>
  </property>
</Properties>
</file>